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9"/>
        <w:gridCol w:w="2583"/>
      </w:tblGrid>
      <w:tr w:rsidR="00790619" w14:paraId="05B52BB5" w14:textId="77777777">
        <w:trPr>
          <w:cantSplit/>
          <w:trHeight w:val="810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14:paraId="523C3F75" w14:textId="77777777" w:rsidR="00790619" w:rsidRDefault="00790619">
            <w:pPr>
              <w:pStyle w:val="Kopfzeile"/>
              <w:rPr>
                <w:sz w:val="28"/>
              </w:rPr>
            </w:pPr>
          </w:p>
        </w:tc>
        <w:tc>
          <w:tcPr>
            <w:tcW w:w="25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FF00"/>
          </w:tcPr>
          <w:p w14:paraId="6C5B4D66" w14:textId="77777777" w:rsidR="00790619" w:rsidRDefault="00F53926">
            <w:pPr>
              <w:pStyle w:val="Kopfzeile"/>
              <w:spacing w:before="120" w:after="120"/>
              <w:jc w:val="center"/>
            </w:pPr>
            <w:r>
              <w:rPr>
                <w:noProof/>
              </w:rPr>
              <w:drawing>
                <wp:inline distT="0" distB="0" distL="0" distR="0" wp14:anchorId="28FC296D" wp14:editId="6CCE085F">
                  <wp:extent cx="1464945" cy="1072515"/>
                  <wp:effectExtent l="0" t="0" r="0" b="0"/>
                  <wp:docPr id="2" name="Bild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4945" cy="1072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0619" w14:paraId="0BB35AEC" w14:textId="77777777">
        <w:trPr>
          <w:cantSplit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14:paraId="125A76BA" w14:textId="77777777" w:rsidR="00790619" w:rsidRDefault="00F53926" w:rsidP="0099401D">
            <w:pPr>
              <w:pStyle w:val="Kopfzeile"/>
              <w:spacing w:after="120"/>
              <w:rPr>
                <w:b/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3724132F" wp14:editId="7E00B07C">
                      <wp:simplePos x="0" y="0"/>
                      <wp:positionH relativeFrom="column">
                        <wp:posOffset>-894715</wp:posOffset>
                      </wp:positionH>
                      <wp:positionV relativeFrom="paragraph">
                        <wp:posOffset>254635</wp:posOffset>
                      </wp:positionV>
                      <wp:extent cx="7772400" cy="0"/>
                      <wp:effectExtent l="0" t="0" r="0" b="0"/>
                      <wp:wrapNone/>
                      <wp:docPr id="3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7724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124120" id="Line 7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45pt,20.05pt" to="541.55pt,20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" strokeweight="1.5pt"/>
                  </w:pict>
                </mc:Fallback>
              </mc:AlternateContent>
            </w:r>
            <w:r w:rsidR="00790619">
              <w:rPr>
                <w:b/>
                <w:sz w:val="28"/>
              </w:rPr>
              <w:t>ROSSBERGSCHULE HORB</w:t>
            </w:r>
          </w:p>
          <w:p w14:paraId="33898B59" w14:textId="77777777" w:rsidR="0099401D" w:rsidRPr="0099401D" w:rsidRDefault="0099401D" w:rsidP="003E19A8">
            <w:pPr>
              <w:pStyle w:val="Kopfzeile"/>
              <w:rPr>
                <w:sz w:val="28"/>
              </w:rPr>
            </w:pPr>
            <w:r w:rsidRPr="0099401D">
              <w:rPr>
                <w:sz w:val="22"/>
              </w:rPr>
              <w:t>Sonderpädagogisches B</w:t>
            </w:r>
            <w:r w:rsidR="003E19A8">
              <w:rPr>
                <w:sz w:val="22"/>
              </w:rPr>
              <w:t>ildun</w:t>
            </w:r>
            <w:r w:rsidRPr="0099401D">
              <w:rPr>
                <w:sz w:val="22"/>
              </w:rPr>
              <w:t>gs- und B</w:t>
            </w:r>
            <w:r w:rsidR="003E19A8">
              <w:rPr>
                <w:sz w:val="22"/>
              </w:rPr>
              <w:t>eratungs</w:t>
            </w:r>
            <w:r w:rsidRPr="0099401D">
              <w:rPr>
                <w:sz w:val="22"/>
              </w:rPr>
              <w:t>zentrum Lernen</w:t>
            </w:r>
          </w:p>
        </w:tc>
        <w:tc>
          <w:tcPr>
            <w:tcW w:w="25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B39DA3" w14:textId="77777777" w:rsidR="00790619" w:rsidRDefault="00790619">
            <w:pPr>
              <w:pStyle w:val="Kopfzeile"/>
            </w:pPr>
          </w:p>
        </w:tc>
      </w:tr>
    </w:tbl>
    <w:p w14:paraId="7AB3C801" w14:textId="77777777" w:rsidR="00790619" w:rsidRDefault="00790619" w:rsidP="009E2F95">
      <w:pPr>
        <w:pStyle w:val="Kopfzeile"/>
      </w:pPr>
    </w:p>
    <w:p w14:paraId="5E0CB803" w14:textId="731CB40C" w:rsidR="00666510" w:rsidRDefault="00666510" w:rsidP="009E2F95">
      <w:pPr>
        <w:pStyle w:val="Kopfzeile"/>
      </w:pPr>
    </w:p>
    <w:p w14:paraId="2F34367B" w14:textId="011AEBEC" w:rsidR="00530E39" w:rsidRDefault="00530E39" w:rsidP="009E2F95">
      <w:pPr>
        <w:pStyle w:val="Kopfzeile"/>
      </w:pPr>
    </w:p>
    <w:p w14:paraId="00D96B0B" w14:textId="2FEC4237" w:rsidR="00530E39" w:rsidRDefault="00530E39" w:rsidP="009E2F95">
      <w:pPr>
        <w:pStyle w:val="Kopfzeile"/>
      </w:pPr>
    </w:p>
    <w:p w14:paraId="15B50652" w14:textId="5CC023CF" w:rsidR="00530E39" w:rsidRDefault="00530E39" w:rsidP="009E2F95">
      <w:pPr>
        <w:pStyle w:val="Kopfzeile"/>
      </w:pPr>
    </w:p>
    <w:p w14:paraId="522A9E3E" w14:textId="77777777" w:rsidR="00530E39" w:rsidRDefault="00530E39" w:rsidP="009E2F95">
      <w:pPr>
        <w:pStyle w:val="Kopfzeile"/>
      </w:pPr>
    </w:p>
    <w:p w14:paraId="55323A5B" w14:textId="02F58E87" w:rsidR="008B328F" w:rsidRDefault="008B328F" w:rsidP="009E2F95">
      <w:pPr>
        <w:pStyle w:val="Kopfzeile"/>
      </w:pPr>
    </w:p>
    <w:p w14:paraId="21697FE0" w14:textId="6A6FE301" w:rsidR="008B328F" w:rsidRDefault="008B328F" w:rsidP="008B328F">
      <w:pPr>
        <w:pStyle w:val="Kopfzeile"/>
        <w:pBdr>
          <w:bottom w:val="single" w:sz="12" w:space="1" w:color="auto"/>
        </w:pBdr>
        <w:jc w:val="center"/>
        <w:rPr>
          <w:b/>
          <w:bCs/>
          <w:sz w:val="32"/>
          <w:szCs w:val="32"/>
        </w:rPr>
      </w:pPr>
      <w:r w:rsidRPr="008B328F">
        <w:rPr>
          <w:b/>
          <w:bCs/>
          <w:sz w:val="32"/>
          <w:szCs w:val="32"/>
        </w:rPr>
        <w:t>Einverständniserklärung Intelligenzdiagnostik</w:t>
      </w:r>
    </w:p>
    <w:p w14:paraId="2C503F65" w14:textId="1D9CD92A" w:rsidR="008B328F" w:rsidRDefault="008B328F" w:rsidP="008B328F">
      <w:pPr>
        <w:pStyle w:val="Kopfzeile"/>
        <w:jc w:val="center"/>
        <w:rPr>
          <w:sz w:val="32"/>
          <w:szCs w:val="32"/>
        </w:rPr>
      </w:pPr>
    </w:p>
    <w:p w14:paraId="2543E113" w14:textId="381E4DF3" w:rsidR="008B328F" w:rsidRDefault="008B328F" w:rsidP="008B328F">
      <w:pPr>
        <w:pStyle w:val="Kopfzeile"/>
      </w:pPr>
    </w:p>
    <w:p w14:paraId="7DA13805" w14:textId="4805912E" w:rsidR="008B328F" w:rsidRDefault="008B328F" w:rsidP="008B328F">
      <w:pPr>
        <w:pStyle w:val="Kopfzeile"/>
      </w:pPr>
    </w:p>
    <w:p w14:paraId="189F77B1" w14:textId="38BF7CF2" w:rsidR="00530E39" w:rsidRDefault="00530E39" w:rsidP="008B328F">
      <w:pPr>
        <w:pStyle w:val="Kopfzeile"/>
      </w:pPr>
    </w:p>
    <w:p w14:paraId="252919DF" w14:textId="77777777" w:rsidR="00530E39" w:rsidRDefault="00530E39" w:rsidP="008B328F">
      <w:pPr>
        <w:pStyle w:val="Kopfzeile"/>
      </w:pPr>
    </w:p>
    <w:p w14:paraId="40C60E54" w14:textId="77777777" w:rsidR="008B328F" w:rsidRDefault="008B328F" w:rsidP="008B328F">
      <w:pPr>
        <w:pStyle w:val="StandardWeb"/>
      </w:pPr>
      <w:r>
        <w:rPr>
          <w:rFonts w:ascii="ArialMT" w:hAnsi="ArialMT"/>
        </w:rPr>
        <w:t xml:space="preserve">Ich bin/Wir sind damit einverstanden, dass mein/unser Sohn, meine/unsere Tochter </w:t>
      </w:r>
    </w:p>
    <w:p w14:paraId="09208F0D" w14:textId="77777777" w:rsidR="008B328F" w:rsidRDefault="008B328F" w:rsidP="008B328F">
      <w:pPr>
        <w:pStyle w:val="StandardWeb"/>
      </w:pPr>
      <w:r>
        <w:rPr>
          <w:rFonts w:ascii="ArialMT" w:hAnsi="ArialMT"/>
        </w:rPr>
        <w:t xml:space="preserve">___________________________________________, geb. am ________________ </w:t>
      </w:r>
      <w:r>
        <w:rPr>
          <w:rFonts w:ascii="ArialMT" w:hAnsi="ArialMT"/>
          <w:sz w:val="20"/>
          <w:szCs w:val="20"/>
        </w:rPr>
        <w:t xml:space="preserve">Name, Vorname </w:t>
      </w:r>
    </w:p>
    <w:p w14:paraId="18E6EE78" w14:textId="77777777" w:rsidR="008B328F" w:rsidRDefault="008B328F" w:rsidP="008B328F">
      <w:pPr>
        <w:pStyle w:val="StandardWeb"/>
        <w:rPr>
          <w:rFonts w:ascii="ArialMT" w:hAnsi="ArialMT"/>
        </w:rPr>
      </w:pPr>
    </w:p>
    <w:p w14:paraId="424E0488" w14:textId="14658166" w:rsidR="008B328F" w:rsidRDefault="008B328F" w:rsidP="008B328F">
      <w:pPr>
        <w:pStyle w:val="StandardWeb"/>
      </w:pPr>
      <w:r>
        <w:rPr>
          <w:rFonts w:ascii="ArialMT" w:hAnsi="ArialMT"/>
        </w:rPr>
        <w:t xml:space="preserve">im Rahmen </w:t>
      </w:r>
      <w:r>
        <w:rPr>
          <w:rFonts w:ascii="ArialMT" w:hAnsi="ArialMT"/>
        </w:rPr>
        <w:t>der Kooperation durch den</w:t>
      </w:r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Sonderpädagogischen</w:t>
      </w:r>
      <w:proofErr w:type="spellEnd"/>
      <w:r>
        <w:rPr>
          <w:rFonts w:ascii="ArialMT" w:hAnsi="ArialMT"/>
        </w:rPr>
        <w:t xml:space="preserve"> Dienst </w:t>
      </w:r>
      <w:r>
        <w:rPr>
          <w:rFonts w:ascii="ArialMT" w:hAnsi="ArialMT"/>
        </w:rPr>
        <w:t>des Sonderpädagogischen Bildungs- und Beratungszentrums (SBBZ)</w:t>
      </w:r>
      <w:r>
        <w:rPr>
          <w:rFonts w:ascii="ArialMT" w:hAnsi="ArialMT"/>
        </w:rPr>
        <w:t xml:space="preserve"> mit einem standardisierten Intelligenzverfahren getestet wird. </w:t>
      </w:r>
    </w:p>
    <w:p w14:paraId="683A8F03" w14:textId="1521D470" w:rsidR="008B328F" w:rsidRDefault="008B328F" w:rsidP="008B328F">
      <w:pPr>
        <w:pStyle w:val="Kopfzeile"/>
      </w:pPr>
    </w:p>
    <w:p w14:paraId="4DDF90DF" w14:textId="2F009617" w:rsidR="008B328F" w:rsidRDefault="008B328F" w:rsidP="008B328F">
      <w:pPr>
        <w:pStyle w:val="Kopfzeile"/>
      </w:pPr>
    </w:p>
    <w:p w14:paraId="448ACC38" w14:textId="1BC94E59" w:rsidR="00530E39" w:rsidRDefault="00530E39" w:rsidP="008B328F">
      <w:pPr>
        <w:pStyle w:val="Kopfzeile"/>
      </w:pPr>
    </w:p>
    <w:p w14:paraId="14CF632F" w14:textId="77777777" w:rsidR="00530E39" w:rsidRDefault="00530E39" w:rsidP="008B328F">
      <w:pPr>
        <w:pStyle w:val="Kopfzeile"/>
      </w:pPr>
    </w:p>
    <w:p w14:paraId="590FE2BE" w14:textId="06096D12" w:rsidR="008B328F" w:rsidRDefault="008B328F" w:rsidP="008B328F">
      <w:pPr>
        <w:pStyle w:val="Kopfzeile"/>
      </w:pPr>
    </w:p>
    <w:p w14:paraId="32A9F487" w14:textId="3D16A03B" w:rsidR="008B328F" w:rsidRDefault="008B328F" w:rsidP="008B328F">
      <w:pPr>
        <w:pStyle w:val="Kopfzeile"/>
        <w:pBdr>
          <w:bottom w:val="single" w:sz="12" w:space="1" w:color="auto"/>
        </w:pBdr>
      </w:pPr>
    </w:p>
    <w:p w14:paraId="6865809E" w14:textId="34D23E34" w:rsidR="008B328F" w:rsidRDefault="008B328F" w:rsidP="008B328F">
      <w:pPr>
        <w:pStyle w:val="Kopfzeile"/>
        <w:rPr>
          <w:sz w:val="20"/>
          <w:szCs w:val="20"/>
        </w:rPr>
      </w:pPr>
      <w:r w:rsidRPr="00530E39">
        <w:rPr>
          <w:sz w:val="20"/>
          <w:szCs w:val="20"/>
        </w:rPr>
        <w:t xml:space="preserve">Ort, Datum </w:t>
      </w:r>
      <w:r w:rsidRPr="00530E39">
        <w:rPr>
          <w:sz w:val="20"/>
          <w:szCs w:val="20"/>
        </w:rPr>
        <w:tab/>
      </w:r>
      <w:r w:rsidR="00530E39" w:rsidRPr="00530E39">
        <w:rPr>
          <w:sz w:val="20"/>
          <w:szCs w:val="20"/>
        </w:rPr>
        <w:t xml:space="preserve">                              </w:t>
      </w:r>
      <w:r w:rsidR="00530E39">
        <w:rPr>
          <w:sz w:val="20"/>
          <w:szCs w:val="20"/>
        </w:rPr>
        <w:t xml:space="preserve">                       </w:t>
      </w:r>
      <w:r w:rsidR="00530E39" w:rsidRPr="00530E39">
        <w:rPr>
          <w:sz w:val="20"/>
          <w:szCs w:val="20"/>
        </w:rPr>
        <w:t xml:space="preserve">         Unterschrift(en) des/des Erziehungsberechtigen</w:t>
      </w:r>
    </w:p>
    <w:p w14:paraId="00A92198" w14:textId="737A6961" w:rsidR="00530E39" w:rsidRPr="00530E39" w:rsidRDefault="00530E39" w:rsidP="00530E39"/>
    <w:p w14:paraId="3A29B20A" w14:textId="6C9FFC20" w:rsidR="00530E39" w:rsidRPr="00530E39" w:rsidRDefault="00530E39" w:rsidP="00530E39"/>
    <w:p w14:paraId="5098574D" w14:textId="7F5A1297" w:rsidR="00530E39" w:rsidRPr="00530E39" w:rsidRDefault="00530E39" w:rsidP="00530E39"/>
    <w:p w14:paraId="3D882118" w14:textId="2A6A6179" w:rsidR="00530E39" w:rsidRPr="00530E39" w:rsidRDefault="00530E39" w:rsidP="00530E39"/>
    <w:p w14:paraId="4E2A2AEF" w14:textId="42BDF3B5" w:rsidR="00530E39" w:rsidRDefault="00530E39" w:rsidP="00530E39">
      <w:pPr>
        <w:rPr>
          <w:sz w:val="20"/>
          <w:szCs w:val="20"/>
        </w:rPr>
      </w:pPr>
    </w:p>
    <w:p w14:paraId="0C3B3B47" w14:textId="42EB1DFB" w:rsidR="00530E39" w:rsidRDefault="00530E39" w:rsidP="00530E39">
      <w:pPr>
        <w:tabs>
          <w:tab w:val="left" w:pos="3612"/>
        </w:tabs>
      </w:pPr>
      <w:r>
        <w:tab/>
      </w:r>
    </w:p>
    <w:p w14:paraId="50EA002C" w14:textId="3C157798" w:rsidR="00530E39" w:rsidRDefault="00530E39" w:rsidP="00530E39">
      <w:pPr>
        <w:tabs>
          <w:tab w:val="left" w:pos="3612"/>
        </w:tabs>
      </w:pPr>
    </w:p>
    <w:p w14:paraId="1E99D35E" w14:textId="0E4E8C20" w:rsidR="00530E39" w:rsidRDefault="00530E39" w:rsidP="00530E39">
      <w:pPr>
        <w:tabs>
          <w:tab w:val="left" w:pos="3612"/>
        </w:tabs>
      </w:pPr>
    </w:p>
    <w:p w14:paraId="76626C55" w14:textId="38E2E85F" w:rsidR="00530E39" w:rsidRDefault="00530E39" w:rsidP="00530E39">
      <w:pPr>
        <w:tabs>
          <w:tab w:val="left" w:pos="3612"/>
        </w:tabs>
      </w:pPr>
    </w:p>
    <w:p w14:paraId="73F96923" w14:textId="424361BF" w:rsidR="00530E39" w:rsidRDefault="00530E39" w:rsidP="00530E39">
      <w:pPr>
        <w:tabs>
          <w:tab w:val="left" w:pos="3612"/>
        </w:tabs>
      </w:pPr>
    </w:p>
    <w:p w14:paraId="2E09A3F2" w14:textId="42E3404C" w:rsidR="00530E39" w:rsidRDefault="00530E39" w:rsidP="00530E39">
      <w:pPr>
        <w:tabs>
          <w:tab w:val="left" w:pos="3612"/>
        </w:tabs>
      </w:pPr>
    </w:p>
    <w:p w14:paraId="23268518" w14:textId="17CCA943" w:rsidR="00530E39" w:rsidRDefault="00530E39" w:rsidP="00530E39">
      <w:pPr>
        <w:tabs>
          <w:tab w:val="left" w:pos="3612"/>
        </w:tabs>
      </w:pPr>
    </w:p>
    <w:p w14:paraId="21862404" w14:textId="32207B88" w:rsidR="00530E39" w:rsidRDefault="00530E39" w:rsidP="00530E39">
      <w:pPr>
        <w:tabs>
          <w:tab w:val="left" w:pos="3612"/>
        </w:tabs>
      </w:pPr>
    </w:p>
    <w:p w14:paraId="232FCE39" w14:textId="7C0734EC" w:rsidR="00530E39" w:rsidRDefault="00530E39" w:rsidP="00530E39">
      <w:pPr>
        <w:tabs>
          <w:tab w:val="left" w:pos="3612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9"/>
        <w:gridCol w:w="2583"/>
      </w:tblGrid>
      <w:tr w:rsidR="00530E39" w14:paraId="4EDC6AB4" w14:textId="77777777" w:rsidTr="003A157D">
        <w:trPr>
          <w:cantSplit/>
          <w:trHeight w:val="810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14:paraId="49E98418" w14:textId="77777777" w:rsidR="00530E39" w:rsidRDefault="00530E39" w:rsidP="003A157D">
            <w:pPr>
              <w:pStyle w:val="Kopfzeile"/>
              <w:rPr>
                <w:sz w:val="28"/>
              </w:rPr>
            </w:pPr>
          </w:p>
        </w:tc>
        <w:tc>
          <w:tcPr>
            <w:tcW w:w="25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FF00"/>
          </w:tcPr>
          <w:p w14:paraId="1E7D7ACA" w14:textId="77777777" w:rsidR="00530E39" w:rsidRDefault="00530E39" w:rsidP="003A157D">
            <w:pPr>
              <w:pStyle w:val="Kopfzeile"/>
              <w:spacing w:before="120" w:after="120"/>
              <w:jc w:val="center"/>
            </w:pPr>
            <w:r>
              <w:rPr>
                <w:noProof/>
              </w:rPr>
              <w:drawing>
                <wp:inline distT="0" distB="0" distL="0" distR="0" wp14:anchorId="7220B9D8" wp14:editId="6C867985">
                  <wp:extent cx="1464945" cy="1072515"/>
                  <wp:effectExtent l="0" t="0" r="0" b="0"/>
                  <wp:docPr id="8" name="Bild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4945" cy="1072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0E39" w14:paraId="0ED73BE0" w14:textId="77777777" w:rsidTr="003A157D">
        <w:trPr>
          <w:cantSplit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14:paraId="78F654A1" w14:textId="77777777" w:rsidR="00530E39" w:rsidRDefault="00530E39" w:rsidP="003A157D">
            <w:pPr>
              <w:pStyle w:val="Kopfzeile"/>
              <w:spacing w:after="120"/>
              <w:rPr>
                <w:b/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776" behindDoc="1" locked="0" layoutInCell="1" allowOverlap="1" wp14:anchorId="7DF0CC70" wp14:editId="19DFDEE6">
                      <wp:simplePos x="0" y="0"/>
                      <wp:positionH relativeFrom="column">
                        <wp:posOffset>-894715</wp:posOffset>
                      </wp:positionH>
                      <wp:positionV relativeFrom="paragraph">
                        <wp:posOffset>254635</wp:posOffset>
                      </wp:positionV>
                      <wp:extent cx="7772400" cy="0"/>
                      <wp:effectExtent l="0" t="0" r="0" b="0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7724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0C457E" id="Line 7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45pt,20.05pt" to="541.55pt,20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" strokeweight="1.5pt"/>
                  </w:pict>
                </mc:Fallback>
              </mc:AlternateContent>
            </w:r>
            <w:r>
              <w:rPr>
                <w:b/>
                <w:sz w:val="28"/>
              </w:rPr>
              <w:t>ROSSBERGSCHULE HORB</w:t>
            </w:r>
          </w:p>
          <w:p w14:paraId="1D198B24" w14:textId="77777777" w:rsidR="00530E39" w:rsidRPr="0099401D" w:rsidRDefault="00530E39" w:rsidP="003A157D">
            <w:pPr>
              <w:pStyle w:val="Kopfzeile"/>
              <w:rPr>
                <w:sz w:val="28"/>
              </w:rPr>
            </w:pPr>
            <w:r w:rsidRPr="0099401D">
              <w:rPr>
                <w:sz w:val="22"/>
              </w:rPr>
              <w:t>Sonderpädagogisches B</w:t>
            </w:r>
            <w:r>
              <w:rPr>
                <w:sz w:val="22"/>
              </w:rPr>
              <w:t>ildun</w:t>
            </w:r>
            <w:r w:rsidRPr="0099401D">
              <w:rPr>
                <w:sz w:val="22"/>
              </w:rPr>
              <w:t>gs- und B</w:t>
            </w:r>
            <w:r>
              <w:rPr>
                <w:sz w:val="22"/>
              </w:rPr>
              <w:t>eratungs</w:t>
            </w:r>
            <w:r w:rsidRPr="0099401D">
              <w:rPr>
                <w:sz w:val="22"/>
              </w:rPr>
              <w:t>zentrum Lernen</w:t>
            </w:r>
          </w:p>
        </w:tc>
        <w:tc>
          <w:tcPr>
            <w:tcW w:w="25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FBB838" w14:textId="77777777" w:rsidR="00530E39" w:rsidRDefault="00530E39" w:rsidP="003A157D">
            <w:pPr>
              <w:pStyle w:val="Kopfzeile"/>
            </w:pPr>
          </w:p>
        </w:tc>
      </w:tr>
    </w:tbl>
    <w:p w14:paraId="3B86483B" w14:textId="298DDB13" w:rsidR="00530E39" w:rsidRDefault="00530E39" w:rsidP="00530E39">
      <w:pPr>
        <w:tabs>
          <w:tab w:val="left" w:pos="3612"/>
        </w:tabs>
      </w:pPr>
    </w:p>
    <w:p w14:paraId="2E1A90E0" w14:textId="77777777" w:rsidR="00530E39" w:rsidRDefault="00530E39" w:rsidP="00530E39">
      <w:pPr>
        <w:pStyle w:val="StandardWeb"/>
        <w:rPr>
          <w:rFonts w:ascii="ArialMT" w:hAnsi="ArialMT"/>
        </w:rPr>
      </w:pPr>
    </w:p>
    <w:p w14:paraId="1C331359" w14:textId="6A6628E0" w:rsidR="00530E39" w:rsidRDefault="00530E39" w:rsidP="00530E39">
      <w:pPr>
        <w:pStyle w:val="StandardWeb"/>
        <w:jc w:val="right"/>
        <w:rPr>
          <w:rFonts w:ascii="ArialMT" w:hAnsi="ArialMT"/>
        </w:rPr>
      </w:pPr>
      <w:r>
        <w:rPr>
          <w:rFonts w:ascii="ArialMT" w:hAnsi="ArialMT"/>
        </w:rPr>
        <w:fldChar w:fldCharType="begin"/>
      </w:r>
      <w:r>
        <w:rPr>
          <w:rFonts w:ascii="ArialMT" w:hAnsi="ArialMT"/>
        </w:rPr>
        <w:instrText xml:space="preserve"> TIME \@ "dd.MM.yyyy" </w:instrText>
      </w:r>
      <w:r>
        <w:rPr>
          <w:rFonts w:ascii="ArialMT" w:hAnsi="ArialMT"/>
        </w:rPr>
        <w:fldChar w:fldCharType="separate"/>
      </w:r>
      <w:r w:rsidR="00C10D53">
        <w:rPr>
          <w:rFonts w:ascii="ArialMT" w:hAnsi="ArialMT"/>
          <w:noProof/>
        </w:rPr>
        <w:t>30.11.2021</w:t>
      </w:r>
      <w:r>
        <w:rPr>
          <w:rFonts w:ascii="ArialMT" w:hAnsi="ArialMT"/>
        </w:rPr>
        <w:fldChar w:fldCharType="end"/>
      </w:r>
    </w:p>
    <w:p w14:paraId="581ABB3B" w14:textId="77777777" w:rsidR="00530E39" w:rsidRDefault="00530E39" w:rsidP="00530E39">
      <w:pPr>
        <w:pStyle w:val="StandardWeb"/>
        <w:rPr>
          <w:rFonts w:ascii="ArialMT" w:hAnsi="ArialMT"/>
        </w:rPr>
      </w:pPr>
    </w:p>
    <w:p w14:paraId="1BB37A7F" w14:textId="1A21D9E5" w:rsidR="00530E39" w:rsidRDefault="00530E39" w:rsidP="00530E39">
      <w:pPr>
        <w:pStyle w:val="StandardWeb"/>
        <w:spacing w:line="360" w:lineRule="auto"/>
      </w:pPr>
      <w:r>
        <w:rPr>
          <w:rFonts w:ascii="ArialMT" w:hAnsi="ArialMT"/>
        </w:rPr>
        <w:t xml:space="preserve">Sehr geehrte </w:t>
      </w:r>
    </w:p>
    <w:p w14:paraId="4F6F0C43" w14:textId="41633BE2" w:rsidR="00530E39" w:rsidRDefault="00530E39" w:rsidP="00530E39">
      <w:pPr>
        <w:pStyle w:val="StandardWeb"/>
        <w:spacing w:line="360" w:lineRule="auto"/>
      </w:pPr>
      <w:r>
        <w:rPr>
          <w:rFonts w:ascii="ArialMT" w:hAnsi="ArialMT"/>
        </w:rPr>
        <w:t xml:space="preserve">gerne </w:t>
      </w:r>
      <w:r w:rsidR="00000C59">
        <w:rPr>
          <w:rFonts w:ascii="ArialMT" w:hAnsi="ArialMT"/>
        </w:rPr>
        <w:t>möchte</w:t>
      </w:r>
      <w:r>
        <w:rPr>
          <w:rFonts w:ascii="ArialMT" w:hAnsi="ArialMT"/>
        </w:rPr>
        <w:t xml:space="preserve"> ich mit Ihrem Sohn / Ihrer Tochter </w:t>
      </w:r>
      <w:r>
        <w:rPr>
          <w:rFonts w:ascii="ArialMT" w:hAnsi="ArialMT"/>
        </w:rPr>
        <w:t xml:space="preserve">im Rahmen der Kooperation durch den Sonderpädagogischen Dienst </w:t>
      </w:r>
      <w:r>
        <w:rPr>
          <w:rFonts w:ascii="ArialMT" w:hAnsi="ArialMT"/>
        </w:rPr>
        <w:t xml:space="preserve">einen mehrdimensionalen IQ-Test </w:t>
      </w:r>
      <w:r>
        <w:rPr>
          <w:rFonts w:ascii="ArialMT" w:hAnsi="ArialMT"/>
        </w:rPr>
        <w:t>durchführen</w:t>
      </w:r>
      <w:r>
        <w:rPr>
          <w:rFonts w:ascii="ArialMT" w:hAnsi="ArialMT"/>
        </w:rPr>
        <w:t>.</w:t>
      </w:r>
      <w:r>
        <w:rPr>
          <w:rFonts w:ascii="ArialMT" w:hAnsi="ArialMT"/>
        </w:rPr>
        <w:br/>
        <w:t xml:space="preserve">Dieser Test gibt </w:t>
      </w:r>
      <w:r>
        <w:rPr>
          <w:rFonts w:ascii="ArialMT" w:hAnsi="ArialMT"/>
        </w:rPr>
        <w:t>aussagekräftige</w:t>
      </w:r>
      <w:r>
        <w:rPr>
          <w:rFonts w:ascii="ArialMT" w:hAnsi="ArialMT"/>
        </w:rPr>
        <w:t xml:space="preserve"> Informationen </w:t>
      </w:r>
      <w:r w:rsidR="00000C59">
        <w:rPr>
          <w:rFonts w:ascii="ArialMT" w:hAnsi="ArialMT"/>
        </w:rPr>
        <w:t>über</w:t>
      </w:r>
      <w:r>
        <w:rPr>
          <w:rFonts w:ascii="ArialMT" w:hAnsi="ArialMT"/>
        </w:rPr>
        <w:t xml:space="preserve"> verschiedene </w:t>
      </w:r>
      <w:r w:rsidR="00000C59">
        <w:rPr>
          <w:rFonts w:ascii="ArialMT" w:hAnsi="ArialMT"/>
        </w:rPr>
        <w:t>Leistungsbereiche</w:t>
      </w:r>
      <w:r>
        <w:rPr>
          <w:rFonts w:ascii="ArialMT" w:hAnsi="ArialMT"/>
        </w:rPr>
        <w:t xml:space="preserve"> </w:t>
      </w:r>
      <w:r w:rsidR="00000C59">
        <w:rPr>
          <w:rFonts w:ascii="ArialMT" w:hAnsi="ArialMT"/>
        </w:rPr>
        <w:t>des</w:t>
      </w:r>
      <w:r>
        <w:rPr>
          <w:rFonts w:ascii="ArialMT" w:hAnsi="ArialMT"/>
        </w:rPr>
        <w:t xml:space="preserve"> Gehirn</w:t>
      </w:r>
      <w:r w:rsidR="00000C59">
        <w:rPr>
          <w:rFonts w:ascii="ArialMT" w:hAnsi="ArialMT"/>
        </w:rPr>
        <w:t>s</w:t>
      </w:r>
      <w:r>
        <w:rPr>
          <w:rFonts w:ascii="ArialMT" w:hAnsi="ArialMT"/>
        </w:rPr>
        <w:t xml:space="preserve"> wie z.B. </w:t>
      </w:r>
      <w:proofErr w:type="spellStart"/>
      <w:r>
        <w:rPr>
          <w:rFonts w:ascii="ArialMT" w:hAnsi="ArialMT"/>
        </w:rPr>
        <w:t>Sprachverständnis</w:t>
      </w:r>
      <w:proofErr w:type="spellEnd"/>
      <w:r>
        <w:rPr>
          <w:rFonts w:ascii="ArialMT" w:hAnsi="ArialMT"/>
        </w:rPr>
        <w:t xml:space="preserve">, Wahrnehmungsgebundenes Denken, Logisches Denken, </w:t>
      </w:r>
      <w:proofErr w:type="spellStart"/>
      <w:r>
        <w:rPr>
          <w:rFonts w:ascii="ArialMT" w:hAnsi="ArialMT"/>
        </w:rPr>
        <w:t>Arbeitsgedächtnis</w:t>
      </w:r>
      <w:proofErr w:type="spellEnd"/>
      <w:r>
        <w:rPr>
          <w:rFonts w:ascii="ArialMT" w:hAnsi="ArialMT"/>
        </w:rPr>
        <w:t xml:space="preserve"> und Verarbeitungsgeschwindigkeit. Ein Gesamt-IQ wird auch ermittelt. Eine differenzierte </w:t>
      </w:r>
      <w:proofErr w:type="spellStart"/>
      <w:r>
        <w:rPr>
          <w:rFonts w:ascii="ArialMT" w:hAnsi="ArialMT"/>
        </w:rPr>
        <w:t>Stärken-Schwächen-Analyse</w:t>
      </w:r>
      <w:proofErr w:type="spellEnd"/>
      <w:r>
        <w:rPr>
          <w:rFonts w:ascii="ArialMT" w:hAnsi="ArialMT"/>
        </w:rPr>
        <w:t xml:space="preserve"> ist somit </w:t>
      </w:r>
      <w:r w:rsidR="00000C59">
        <w:rPr>
          <w:rFonts w:ascii="ArialMT" w:hAnsi="ArialMT"/>
        </w:rPr>
        <w:t>möglich</w:t>
      </w:r>
      <w:r>
        <w:rPr>
          <w:rFonts w:ascii="ArialMT" w:hAnsi="ArialMT"/>
        </w:rPr>
        <w:t xml:space="preserve">. </w:t>
      </w:r>
      <w:r w:rsidR="00A401B0">
        <w:rPr>
          <w:rFonts w:ascii="ArialMT" w:hAnsi="ArialMT"/>
        </w:rPr>
        <w:t xml:space="preserve">Dieser Test </w:t>
      </w:r>
      <w:r w:rsidR="009319A0">
        <w:rPr>
          <w:rFonts w:ascii="ArialMT" w:hAnsi="ArialMT"/>
        </w:rPr>
        <w:t xml:space="preserve">ermöglicht, zusammen mit Beobachtungen und im Rahmen der Kooperation </w:t>
      </w:r>
      <w:r w:rsidR="00000C59">
        <w:rPr>
          <w:rFonts w:ascii="ArialMT" w:hAnsi="ArialMT"/>
        </w:rPr>
        <w:t>bearbeiteten</w:t>
      </w:r>
      <w:r w:rsidR="009319A0">
        <w:rPr>
          <w:rFonts w:ascii="ArialMT" w:hAnsi="ArialMT"/>
        </w:rPr>
        <w:t xml:space="preserve"> schulischen Aufgaben aus verschiedenen Unterrichtsbereichen, einen ganzheitlichen Blick auf Ihr Kind. </w:t>
      </w:r>
      <w:r>
        <w:rPr>
          <w:rFonts w:ascii="ArialMT" w:hAnsi="ArialMT"/>
        </w:rPr>
        <w:t xml:space="preserve">Klare </w:t>
      </w:r>
      <w:r w:rsidR="00000C59">
        <w:rPr>
          <w:rFonts w:ascii="ArialMT" w:hAnsi="ArialMT"/>
        </w:rPr>
        <w:t>Stärken</w:t>
      </w:r>
      <w:r>
        <w:rPr>
          <w:rFonts w:ascii="ArialMT" w:hAnsi="ArialMT"/>
        </w:rPr>
        <w:t xml:space="preserve"> des Kindes werden deutlich, an denen man bei der </w:t>
      </w:r>
      <w:r w:rsidR="00000C59">
        <w:rPr>
          <w:rFonts w:ascii="ArialMT" w:hAnsi="ArialMT"/>
        </w:rPr>
        <w:t>Förderung</w:t>
      </w:r>
      <w:r>
        <w:rPr>
          <w:rFonts w:ascii="ArialMT" w:hAnsi="ArialMT"/>
        </w:rPr>
        <w:t xml:space="preserve"> </w:t>
      </w:r>
      <w:r w:rsidR="00000C59">
        <w:rPr>
          <w:rFonts w:ascii="ArialMT" w:hAnsi="ArialMT"/>
        </w:rPr>
        <w:t>anknüpfen</w:t>
      </w:r>
      <w:r>
        <w:rPr>
          <w:rFonts w:ascii="ArialMT" w:hAnsi="ArialMT"/>
        </w:rPr>
        <w:t xml:space="preserve"> kann. </w:t>
      </w:r>
    </w:p>
    <w:p w14:paraId="72365408" w14:textId="05B260EC" w:rsidR="00530E39" w:rsidRDefault="00530E39" w:rsidP="00530E39">
      <w:pPr>
        <w:pStyle w:val="StandardWeb"/>
        <w:spacing w:line="360" w:lineRule="auto"/>
      </w:pPr>
      <w:r>
        <w:rPr>
          <w:rFonts w:ascii="ArialMT" w:hAnsi="ArialMT"/>
        </w:rPr>
        <w:t xml:space="preserve">Wenn Sie damit einverstanden sind, </w:t>
      </w:r>
      <w:r w:rsidR="00000C59">
        <w:rPr>
          <w:rFonts w:ascii="ArialMT" w:hAnsi="ArialMT"/>
        </w:rPr>
        <w:t>füllen</w:t>
      </w:r>
      <w:r>
        <w:rPr>
          <w:rFonts w:ascii="ArialMT" w:hAnsi="ArialMT"/>
        </w:rPr>
        <w:t xml:space="preserve"> Sie bitte die beiliegende </w:t>
      </w:r>
      <w:r>
        <w:rPr>
          <w:rFonts w:ascii="ArialMT" w:hAnsi="ArialMT"/>
        </w:rPr>
        <w:t>Einverständniserklärung</w:t>
      </w:r>
      <w:r>
        <w:rPr>
          <w:rFonts w:ascii="ArialMT" w:hAnsi="ArialMT"/>
        </w:rPr>
        <w:t xml:space="preserve"> aus. </w:t>
      </w:r>
    </w:p>
    <w:p w14:paraId="2942B41D" w14:textId="65E7CE57" w:rsidR="00530E39" w:rsidRDefault="00530E39" w:rsidP="00530E39">
      <w:pPr>
        <w:pStyle w:val="StandardWeb"/>
        <w:spacing w:line="360" w:lineRule="auto"/>
        <w:rPr>
          <w:rFonts w:ascii="ArialMT" w:hAnsi="ArialMT"/>
        </w:rPr>
      </w:pPr>
      <w:r>
        <w:rPr>
          <w:rFonts w:ascii="ArialMT" w:hAnsi="ArialMT"/>
        </w:rPr>
        <w:t xml:space="preserve">Mit freundlichen </w:t>
      </w:r>
      <w:r w:rsidR="00000C59">
        <w:rPr>
          <w:rFonts w:ascii="ArialMT" w:hAnsi="ArialMT"/>
        </w:rPr>
        <w:t>Grüßen</w:t>
      </w:r>
    </w:p>
    <w:p w14:paraId="7479F158" w14:textId="77777777" w:rsidR="00530E39" w:rsidRDefault="00530E39" w:rsidP="00530E39">
      <w:pPr>
        <w:pStyle w:val="StandardWeb"/>
        <w:spacing w:line="360" w:lineRule="auto"/>
      </w:pPr>
    </w:p>
    <w:p w14:paraId="5AA91AE7" w14:textId="4FE6537D" w:rsidR="00530E39" w:rsidRPr="00530E39" w:rsidRDefault="00530E39" w:rsidP="00530E39">
      <w:pPr>
        <w:pStyle w:val="StandardWeb"/>
        <w:spacing w:line="360" w:lineRule="auto"/>
        <w:rPr>
          <w:rFonts w:ascii="ArialMT" w:hAnsi="ArialMT"/>
          <w:sz w:val="20"/>
          <w:szCs w:val="20"/>
        </w:rPr>
      </w:pPr>
      <w:r>
        <w:rPr>
          <w:rFonts w:ascii="ArialMT" w:hAnsi="ArialMT"/>
        </w:rPr>
        <w:t>___________________________</w:t>
      </w:r>
      <w:proofErr w:type="gramStart"/>
      <w:r>
        <w:rPr>
          <w:rFonts w:ascii="ArialMT" w:hAnsi="ArialMT"/>
          <w:sz w:val="20"/>
          <w:szCs w:val="20"/>
        </w:rPr>
        <w:t xml:space="preserve"> </w:t>
      </w:r>
      <w:r>
        <w:rPr>
          <w:rFonts w:ascii="ArialMT" w:hAnsi="ArialMT"/>
          <w:sz w:val="20"/>
          <w:szCs w:val="20"/>
        </w:rPr>
        <w:t xml:space="preserve"> </w:t>
      </w:r>
      <w:r w:rsidR="00000C59">
        <w:rPr>
          <w:rFonts w:ascii="ArialMT" w:hAnsi="ArialMT"/>
          <w:sz w:val="20"/>
          <w:szCs w:val="20"/>
        </w:rPr>
        <w:t xml:space="preserve"> </w:t>
      </w:r>
      <w:r>
        <w:rPr>
          <w:rFonts w:ascii="ArialMT" w:hAnsi="ArialMT"/>
          <w:sz w:val="20"/>
          <w:szCs w:val="20"/>
        </w:rPr>
        <w:t>(</w:t>
      </w:r>
      <w:proofErr w:type="gramEnd"/>
      <w:r>
        <w:rPr>
          <w:rFonts w:ascii="ArialMT" w:hAnsi="ArialMT"/>
          <w:sz w:val="20"/>
          <w:szCs w:val="20"/>
        </w:rPr>
        <w:t>Sonderpädagoge</w:t>
      </w:r>
      <w:r w:rsidR="00313A5B">
        <w:rPr>
          <w:rFonts w:ascii="ArialMT" w:hAnsi="ArialMT"/>
          <w:sz w:val="20"/>
          <w:szCs w:val="20"/>
        </w:rPr>
        <w:t>, Sonderpädagogin</w:t>
      </w:r>
      <w:r>
        <w:rPr>
          <w:rFonts w:ascii="ArialMT" w:hAnsi="ArialMT"/>
          <w:sz w:val="20"/>
          <w:szCs w:val="20"/>
        </w:rPr>
        <w:t>)</w:t>
      </w:r>
    </w:p>
    <w:p w14:paraId="421A20FF" w14:textId="77777777" w:rsidR="00530E39" w:rsidRPr="00530E39" w:rsidRDefault="00530E39" w:rsidP="00530E39">
      <w:pPr>
        <w:tabs>
          <w:tab w:val="left" w:pos="3612"/>
        </w:tabs>
      </w:pPr>
    </w:p>
    <w:sectPr w:rsidR="00530E39" w:rsidRPr="00530E39" w:rsidSect="007D42F2">
      <w:footerReference w:type="default" r:id="rId9"/>
      <w:pgSz w:w="11906" w:h="16838"/>
      <w:pgMar w:top="567" w:right="1418" w:bottom="284" w:left="1418" w:header="720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DCFEA" w14:textId="77777777" w:rsidR="001420FD" w:rsidRDefault="001420FD">
      <w:r>
        <w:separator/>
      </w:r>
    </w:p>
  </w:endnote>
  <w:endnote w:type="continuationSeparator" w:id="0">
    <w:p w14:paraId="69CA7084" w14:textId="77777777" w:rsidR="001420FD" w:rsidRDefault="00142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31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660"/>
      <w:gridCol w:w="3969"/>
      <w:gridCol w:w="3402"/>
    </w:tblGrid>
    <w:tr w:rsidR="005763CA" w14:paraId="77264800" w14:textId="77777777" w:rsidTr="00F53926">
      <w:tc>
        <w:tcPr>
          <w:tcW w:w="2660" w:type="dxa"/>
        </w:tcPr>
        <w:p w14:paraId="30F94017" w14:textId="77777777" w:rsidR="005763CA" w:rsidRDefault="005763CA">
          <w:pPr>
            <w:pStyle w:val="Fuzeile"/>
            <w:spacing w:before="120"/>
            <w:rPr>
              <w:sz w:val="16"/>
              <w:szCs w:val="16"/>
            </w:rPr>
          </w:pPr>
          <w:proofErr w:type="spellStart"/>
          <w:r>
            <w:rPr>
              <w:sz w:val="16"/>
              <w:szCs w:val="16"/>
            </w:rPr>
            <w:t>Roßbergschule</w:t>
          </w:r>
          <w:proofErr w:type="spellEnd"/>
          <w:r w:rsidR="00BD164D">
            <w:rPr>
              <w:sz w:val="16"/>
              <w:szCs w:val="16"/>
            </w:rPr>
            <w:t xml:space="preserve"> </w:t>
          </w:r>
          <w:r w:rsidR="00BD164D">
            <w:rPr>
              <w:rFonts w:cs="Arial"/>
              <w:sz w:val="16"/>
              <w:szCs w:val="16"/>
            </w:rPr>
            <w:t>•</w:t>
          </w:r>
          <w:r w:rsidR="00BD164D">
            <w:rPr>
              <w:sz w:val="16"/>
              <w:szCs w:val="16"/>
            </w:rPr>
            <w:t xml:space="preserve"> SBBZ Lernen</w:t>
          </w:r>
        </w:p>
        <w:p w14:paraId="651C787D" w14:textId="77777777" w:rsidR="005763CA" w:rsidRDefault="005763CA">
          <w:pPr>
            <w:pStyle w:val="Fuzeile"/>
            <w:rPr>
              <w:sz w:val="16"/>
              <w:szCs w:val="16"/>
            </w:rPr>
          </w:pPr>
          <w:proofErr w:type="spellStart"/>
          <w:r>
            <w:rPr>
              <w:sz w:val="16"/>
              <w:szCs w:val="16"/>
            </w:rPr>
            <w:t>Roßbergstraße</w:t>
          </w:r>
          <w:proofErr w:type="spellEnd"/>
          <w:r>
            <w:rPr>
              <w:sz w:val="16"/>
              <w:szCs w:val="16"/>
            </w:rPr>
            <w:t xml:space="preserve"> 11</w:t>
          </w:r>
        </w:p>
        <w:p w14:paraId="10472DDA" w14:textId="77777777" w:rsidR="005763CA" w:rsidRDefault="005763CA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>72160 Horb a.N.</w:t>
          </w:r>
        </w:p>
      </w:tc>
      <w:tc>
        <w:tcPr>
          <w:tcW w:w="3969" w:type="dxa"/>
        </w:tcPr>
        <w:p w14:paraId="15B6C0E4" w14:textId="77777777" w:rsidR="005763CA" w:rsidRPr="008B328F" w:rsidRDefault="005763CA">
          <w:pPr>
            <w:pStyle w:val="Fuzeile"/>
            <w:spacing w:before="120"/>
            <w:rPr>
              <w:sz w:val="16"/>
              <w:szCs w:val="16"/>
              <w:lang w:val="en-US"/>
            </w:rPr>
          </w:pPr>
          <w:r w:rsidRPr="008B328F">
            <w:rPr>
              <w:sz w:val="16"/>
              <w:szCs w:val="16"/>
              <w:lang w:val="en-US"/>
            </w:rPr>
            <w:t>Tel.: 07451-537080</w:t>
          </w:r>
        </w:p>
        <w:p w14:paraId="1F12A340" w14:textId="77777777" w:rsidR="005763CA" w:rsidRPr="008B328F" w:rsidRDefault="005763CA">
          <w:pPr>
            <w:pStyle w:val="Fuzeile"/>
            <w:rPr>
              <w:sz w:val="16"/>
              <w:szCs w:val="16"/>
              <w:lang w:val="en-US"/>
            </w:rPr>
          </w:pPr>
          <w:r w:rsidRPr="008B328F">
            <w:rPr>
              <w:sz w:val="16"/>
              <w:szCs w:val="16"/>
              <w:lang w:val="en-US"/>
            </w:rPr>
            <w:t>Fax: 07451-5370820</w:t>
          </w:r>
        </w:p>
        <w:p w14:paraId="290D9F79" w14:textId="77777777" w:rsidR="005763CA" w:rsidRPr="008B328F" w:rsidRDefault="005763CA">
          <w:pPr>
            <w:pStyle w:val="Fuzeile"/>
            <w:rPr>
              <w:sz w:val="16"/>
              <w:szCs w:val="16"/>
              <w:lang w:val="en-US"/>
            </w:rPr>
          </w:pPr>
          <w:r w:rsidRPr="008B328F">
            <w:rPr>
              <w:sz w:val="16"/>
              <w:szCs w:val="16"/>
              <w:lang w:val="en-US"/>
            </w:rPr>
            <w:t>Mail: rossbergschule-horb@t-online.de</w:t>
          </w:r>
        </w:p>
        <w:p w14:paraId="0AABBAE7" w14:textId="77777777" w:rsidR="005763CA" w:rsidRDefault="005763CA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>Web: www.rossbergschule-horb.de</w:t>
          </w:r>
        </w:p>
      </w:tc>
      <w:tc>
        <w:tcPr>
          <w:tcW w:w="3402" w:type="dxa"/>
        </w:tcPr>
        <w:p w14:paraId="792DF081" w14:textId="77777777" w:rsidR="005763CA" w:rsidRDefault="00F53926">
          <w:pPr>
            <w:pStyle w:val="Fuzeile"/>
            <w:spacing w:before="120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21E4F82" wp14:editId="0FDD18A1">
                    <wp:simplePos x="0" y="0"/>
                    <wp:positionH relativeFrom="column">
                      <wp:posOffset>1030878</wp:posOffset>
                    </wp:positionH>
                    <wp:positionV relativeFrom="paragraph">
                      <wp:posOffset>56831</wp:posOffset>
                    </wp:positionV>
                    <wp:extent cx="71811" cy="502680"/>
                    <wp:effectExtent l="0" t="0" r="4445" b="0"/>
                    <wp:wrapNone/>
                    <wp:docPr id="4" name="Rechteck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1811" cy="502680"/>
                            </a:xfrm>
                            <a:prstGeom prst="rect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62CF6A55" id="Rechteck 4" o:spid="_x0000_s1026" style="position:absolute;margin-left:81.15pt;margin-top:4.45pt;width:5.65pt;height:39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" fillcolor="#ffc000" stroked="f" strokeweight="1pt"/>
                </w:pict>
              </mc:Fallback>
            </mc:AlternateContent>
          </w:r>
          <w:r>
            <w:rPr>
              <w:noProof/>
              <w:sz w:val="16"/>
              <w:szCs w:val="16"/>
            </w:rPr>
            <w:drawing>
              <wp:anchor distT="0" distB="0" distL="114300" distR="114300" simplePos="0" relativeHeight="251657728" behindDoc="1" locked="1" layoutInCell="1" allowOverlap="1" wp14:anchorId="30068945" wp14:editId="05CCD910">
                <wp:simplePos x="0" y="0"/>
                <wp:positionH relativeFrom="column">
                  <wp:posOffset>1296035</wp:posOffset>
                </wp:positionH>
                <wp:positionV relativeFrom="paragraph">
                  <wp:posOffset>43815</wp:posOffset>
                </wp:positionV>
                <wp:extent cx="502920" cy="539750"/>
                <wp:effectExtent l="0" t="0" r="0" b="0"/>
                <wp:wrapNone/>
                <wp:docPr id="1" name="Bild 1" descr="\\ntserver1\texte\LKGRAFIK\WAPPEN\Logo LR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ntserver1\texte\LKGRAFIK\WAPPEN\Logo LR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292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763CA">
            <w:rPr>
              <w:sz w:val="16"/>
              <w:szCs w:val="16"/>
            </w:rPr>
            <w:t>Eine Schule des</w:t>
          </w:r>
        </w:p>
        <w:p w14:paraId="727074BA" w14:textId="77777777" w:rsidR="005763CA" w:rsidRDefault="005763CA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>Landkreises</w:t>
          </w:r>
        </w:p>
        <w:p w14:paraId="5F3B0B1D" w14:textId="77777777" w:rsidR="005763CA" w:rsidRDefault="005763CA" w:rsidP="00F53926">
          <w:pPr>
            <w:pStyle w:val="Fuzeile"/>
            <w:tabs>
              <w:tab w:val="clear" w:pos="4536"/>
              <w:tab w:val="clear" w:pos="9072"/>
              <w:tab w:val="left" w:pos="2115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>Freudenstadt</w:t>
          </w:r>
          <w:r w:rsidR="00F53926">
            <w:rPr>
              <w:sz w:val="16"/>
              <w:szCs w:val="16"/>
            </w:rPr>
            <w:tab/>
          </w:r>
        </w:p>
      </w:tc>
    </w:tr>
  </w:tbl>
  <w:p w14:paraId="12A51A7E" w14:textId="77777777" w:rsidR="005763CA" w:rsidRDefault="005763C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6E0C4" w14:textId="77777777" w:rsidR="001420FD" w:rsidRDefault="001420FD">
      <w:r>
        <w:separator/>
      </w:r>
    </w:p>
  </w:footnote>
  <w:footnote w:type="continuationSeparator" w:id="0">
    <w:p w14:paraId="37D62045" w14:textId="77777777" w:rsidR="001420FD" w:rsidRDefault="00142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1259A"/>
    <w:multiLevelType w:val="hybridMultilevel"/>
    <w:tmpl w:val="858A6FF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DC2DEF"/>
    <w:multiLevelType w:val="hybridMultilevel"/>
    <w:tmpl w:val="CA58425E"/>
    <w:lvl w:ilvl="0" w:tplc="1DB62F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1EB"/>
    <w:rsid w:val="00000C59"/>
    <w:rsid w:val="00004963"/>
    <w:rsid w:val="00044554"/>
    <w:rsid w:val="00065CCC"/>
    <w:rsid w:val="000E6988"/>
    <w:rsid w:val="00107EA4"/>
    <w:rsid w:val="001420FD"/>
    <w:rsid w:val="001E440F"/>
    <w:rsid w:val="002B4C97"/>
    <w:rsid w:val="00304096"/>
    <w:rsid w:val="00313A5B"/>
    <w:rsid w:val="0036246A"/>
    <w:rsid w:val="00390C95"/>
    <w:rsid w:val="003E19A8"/>
    <w:rsid w:val="00530E39"/>
    <w:rsid w:val="00536338"/>
    <w:rsid w:val="00537890"/>
    <w:rsid w:val="005763CA"/>
    <w:rsid w:val="005D568A"/>
    <w:rsid w:val="00641A92"/>
    <w:rsid w:val="00666510"/>
    <w:rsid w:val="006D02F1"/>
    <w:rsid w:val="007102C6"/>
    <w:rsid w:val="00732B6B"/>
    <w:rsid w:val="00786898"/>
    <w:rsid w:val="007877EB"/>
    <w:rsid w:val="00790619"/>
    <w:rsid w:val="007B370C"/>
    <w:rsid w:val="007D42F2"/>
    <w:rsid w:val="00861BE0"/>
    <w:rsid w:val="0086209B"/>
    <w:rsid w:val="00867E93"/>
    <w:rsid w:val="008B328F"/>
    <w:rsid w:val="008E162D"/>
    <w:rsid w:val="009247B3"/>
    <w:rsid w:val="009319A0"/>
    <w:rsid w:val="0099401D"/>
    <w:rsid w:val="009E2F95"/>
    <w:rsid w:val="009F78D9"/>
    <w:rsid w:val="00A13A49"/>
    <w:rsid w:val="00A401B0"/>
    <w:rsid w:val="00A45FD4"/>
    <w:rsid w:val="00B5119A"/>
    <w:rsid w:val="00BD164D"/>
    <w:rsid w:val="00BE2172"/>
    <w:rsid w:val="00C10D53"/>
    <w:rsid w:val="00D016D6"/>
    <w:rsid w:val="00D039AC"/>
    <w:rsid w:val="00DB01EB"/>
    <w:rsid w:val="00DB26B7"/>
    <w:rsid w:val="00DE06FA"/>
    <w:rsid w:val="00E71725"/>
    <w:rsid w:val="00ED1B5C"/>
    <w:rsid w:val="00F06230"/>
    <w:rsid w:val="00F53926"/>
    <w:rsid w:val="00F925F5"/>
    <w:rsid w:val="00FD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80A820"/>
  <w15:docId w15:val="{3A4B5A13-15D8-AC4B-BB16-98E8A503C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DE0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pPr>
      <w:spacing w:after="160"/>
    </w:pPr>
    <w:rPr>
      <w:rFonts w:ascii="Times New Roman" w:hAnsi="Times New Roman"/>
      <w:sz w:val="20"/>
      <w:szCs w:val="20"/>
    </w:rPr>
  </w:style>
  <w:style w:type="paragraph" w:customStyle="1" w:styleId="Adresse">
    <w:name w:val="Adresse"/>
    <w:basedOn w:val="Textkrper"/>
    <w:pPr>
      <w:keepLines/>
      <w:spacing w:after="0"/>
      <w:ind w:right="4320"/>
    </w:pPr>
  </w:style>
  <w:style w:type="paragraph" w:customStyle="1" w:styleId="Anlagen">
    <w:name w:val="Anlage(n)"/>
    <w:basedOn w:val="Textkrper"/>
    <w:next w:val="Textkrper"/>
    <w:pPr>
      <w:keepLines/>
    </w:pPr>
  </w:style>
  <w:style w:type="paragraph" w:styleId="Anrede">
    <w:name w:val="Salutation"/>
    <w:basedOn w:val="Textkrper"/>
    <w:next w:val="Standard"/>
    <w:pPr>
      <w:spacing w:before="160" w:after="320"/>
    </w:pPr>
  </w:style>
  <w:style w:type="paragraph" w:customStyle="1" w:styleId="Betreff">
    <w:name w:val="Betreff"/>
    <w:basedOn w:val="Textkrper"/>
    <w:next w:val="Textkrper"/>
    <w:pPr>
      <w:spacing w:before="160"/>
    </w:pPr>
    <w:rPr>
      <w:i/>
      <w:u w:val="single"/>
    </w:rPr>
  </w:style>
  <w:style w:type="paragraph" w:styleId="Datum">
    <w:name w:val="Date"/>
    <w:basedOn w:val="Textkrper"/>
    <w:next w:val="Standard"/>
    <w:pPr>
      <w:spacing w:after="240"/>
      <w:jc w:val="right"/>
    </w:pPr>
  </w:style>
  <w:style w:type="paragraph" w:styleId="Gruformel">
    <w:name w:val="Closing"/>
    <w:basedOn w:val="Textkrper"/>
    <w:pPr>
      <w:keepNext/>
    </w:pPr>
  </w:style>
  <w:style w:type="paragraph" w:customStyle="1" w:styleId="IhreZeichenUnsereZeichen">
    <w:name w:val="Ihre Zeichen/Unsere Zeichen"/>
    <w:basedOn w:val="Textkrper"/>
    <w:next w:val="IhreZeichenEingabe"/>
    <w:pPr>
      <w:keepNext/>
      <w:keepLines/>
      <w:tabs>
        <w:tab w:val="left" w:pos="2835"/>
        <w:tab w:val="left" w:pos="5670"/>
      </w:tabs>
      <w:spacing w:after="0"/>
    </w:pPr>
    <w:rPr>
      <w:sz w:val="12"/>
    </w:rPr>
  </w:style>
  <w:style w:type="paragraph" w:customStyle="1" w:styleId="Kopiean">
    <w:name w:val="Kopie an"/>
    <w:basedOn w:val="Textkrper"/>
    <w:pPr>
      <w:keepLines/>
      <w:ind w:left="360" w:hanging="360"/>
    </w:pPr>
  </w:style>
  <w:style w:type="paragraph" w:customStyle="1" w:styleId="Unterzeichner">
    <w:name w:val="Unterzeichner"/>
    <w:basedOn w:val="Unterschrift"/>
    <w:next w:val="Standard"/>
    <w:pPr>
      <w:keepNext/>
      <w:spacing w:before="480"/>
      <w:ind w:left="0"/>
    </w:pPr>
    <w:rPr>
      <w:rFonts w:ascii="Times New Roman" w:hAnsi="Times New Roman"/>
      <w:sz w:val="20"/>
      <w:szCs w:val="20"/>
    </w:rPr>
  </w:style>
  <w:style w:type="paragraph" w:customStyle="1" w:styleId="IhreZeichenEingabe">
    <w:name w:val="Ihre Zeichen Eingabe"/>
    <w:basedOn w:val="Textkrper"/>
    <w:next w:val="Textkrper"/>
    <w:pPr>
      <w:tabs>
        <w:tab w:val="left" w:pos="2835"/>
        <w:tab w:val="left" w:pos="5670"/>
      </w:tabs>
    </w:pPr>
  </w:style>
  <w:style w:type="paragraph" w:styleId="Unterschrift">
    <w:name w:val="Signature"/>
    <w:basedOn w:val="Standard"/>
    <w:pPr>
      <w:ind w:left="4252"/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xlabel">
    <w:name w:val="xlabel"/>
    <w:basedOn w:val="Absatz-Standardschriftart"/>
    <w:rsid w:val="00A13A49"/>
  </w:style>
  <w:style w:type="character" w:styleId="Hyperlink">
    <w:name w:val="Hyperlink"/>
    <w:rsid w:val="00666510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8B328F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3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8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3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7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1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6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7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05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1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8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01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/\\ntserver1\texte\LKGRAFIK\WAPPEN\Logo%20LRA.jpg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Daten/Schule/Vorlagen/RBS-Briefkopf-Ro&#223;bergschule-SBBZ-Lern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32D14-7864-49DA-9E29-4FEB678F6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RBS-Briefkopf-Roßbergschule-SBBZ-Lernen.dotx</Template>
  <TotalTime>0</TotalTime>
  <Pages>1</Pages>
  <Words>238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Briefkopf Roßbergschule SBBZ Lernen</vt:lpstr>
    </vt:vector>
  </TitlesOfParts>
  <Company/>
  <LinksUpToDate>false</LinksUpToDate>
  <CharactersWithSpaces>1737</CharactersWithSpaces>
  <SharedDoc>false</SharedDoc>
  <HLinks>
    <vt:vector size="6" baseType="variant">
      <vt:variant>
        <vt:i4>7471145</vt:i4>
      </vt:variant>
      <vt:variant>
        <vt:i4>-1</vt:i4>
      </vt:variant>
      <vt:variant>
        <vt:i4>2049</vt:i4>
      </vt:variant>
      <vt:variant>
        <vt:i4>1</vt:i4>
      </vt:variant>
      <vt:variant>
        <vt:lpwstr>\\ntserver1\texte\LKGRAFIK\WAPPEN\Logo LRA.jpg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Briefkopf Roßbergschule SBBZ Lernen</dc:title>
  <dc:creator>Microsoft Office User</dc:creator>
  <cp:lastModifiedBy>Bella Lo</cp:lastModifiedBy>
  <cp:revision>6</cp:revision>
  <cp:lastPrinted>2021-11-30T08:13:00Z</cp:lastPrinted>
  <dcterms:created xsi:type="dcterms:W3CDTF">2021-11-30T07:44:00Z</dcterms:created>
  <dcterms:modified xsi:type="dcterms:W3CDTF">2021-11-30T10:52:00Z</dcterms:modified>
</cp:coreProperties>
</file>